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4F" w:rsidRPr="00F7624F" w:rsidRDefault="00F7624F" w:rsidP="00F7624F">
      <w:pPr>
        <w:spacing w:after="0"/>
        <w:rPr>
          <w:rFonts w:ascii="Times New Roman" w:hAnsi="Times New Roman"/>
          <w:bCs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</w:t>
      </w:r>
      <w:r w:rsidRPr="00F7624F">
        <w:rPr>
          <w:rFonts w:ascii="Times New Roman" w:hAnsi="Times New Roman"/>
          <w:bCs/>
          <w:iCs/>
          <w:sz w:val="24"/>
          <w:szCs w:val="24"/>
        </w:rPr>
        <w:t>УТВЕРЖДЕНО</w:t>
      </w:r>
    </w:p>
    <w:p w:rsidR="00F7624F" w:rsidRPr="00F7624F" w:rsidRDefault="00F7624F" w:rsidP="00F7624F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F7624F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</w:t>
      </w:r>
      <w:r w:rsidRPr="00F7624F">
        <w:rPr>
          <w:rFonts w:ascii="Times New Roman" w:hAnsi="Times New Roman"/>
          <w:bCs/>
          <w:iCs/>
          <w:sz w:val="24"/>
          <w:szCs w:val="24"/>
        </w:rPr>
        <w:t>приказом директора МБОУ СОШ № 18</w:t>
      </w:r>
    </w:p>
    <w:p w:rsidR="00F7624F" w:rsidRDefault="00F7624F" w:rsidP="00F7624F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F7624F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</w:t>
      </w:r>
      <w:r w:rsidRPr="00F7624F">
        <w:rPr>
          <w:rFonts w:ascii="Times New Roman" w:hAnsi="Times New Roman"/>
          <w:bCs/>
          <w:iCs/>
          <w:sz w:val="24"/>
          <w:szCs w:val="24"/>
        </w:rPr>
        <w:t xml:space="preserve"> от 01.09.2017</w:t>
      </w:r>
      <w:r>
        <w:rPr>
          <w:rFonts w:ascii="Times New Roman" w:hAnsi="Times New Roman"/>
          <w:bCs/>
          <w:iCs/>
          <w:sz w:val="24"/>
          <w:szCs w:val="24"/>
        </w:rPr>
        <w:t>г.   № 332</w:t>
      </w:r>
    </w:p>
    <w:p w:rsidR="00D05CEB" w:rsidRDefault="00D05CEB" w:rsidP="00D05CEB">
      <w:pPr>
        <w:pStyle w:val="a3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F7624F" w:rsidRDefault="00F7624F" w:rsidP="00F7624F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05CEB" w:rsidRDefault="00D05CEB" w:rsidP="00F7624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ПОЛОЖЕНИЕ</w:t>
      </w:r>
    </w:p>
    <w:p w:rsidR="00D05CEB" w:rsidRDefault="00D05CEB" w:rsidP="00F7624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 индивидуальном</w:t>
      </w:r>
      <w:r w:rsidR="00F7624F">
        <w:rPr>
          <w:b/>
          <w:bCs/>
          <w:color w:val="000000"/>
        </w:rPr>
        <w:t xml:space="preserve"> обучении больных детей на дому</w:t>
      </w:r>
    </w:p>
    <w:p w:rsidR="00D05CEB" w:rsidRDefault="00D05CEB" w:rsidP="00D05CE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05CEB" w:rsidRDefault="00D05CEB" w:rsidP="00D05CE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 Общие положения.</w:t>
      </w:r>
    </w:p>
    <w:p w:rsidR="00D05CEB" w:rsidRDefault="00D05CEB" w:rsidP="00D05CE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1.1. Положение о порядке воспитания и обучения детей с ОВЗ, нуждающихся в длительном лечении, и детей-инвалидов на дому разработано в соответствии с Конституцией российской Федерации. Федеральным законом «Об образовании» от 29.12.2012г №273-ФЗ (с изменениями и дополнениями). Типовым положением о специальном (коррекционном) образовательном учреждении для обучающихся, воспитанников с отклонениями в развитии, утвержденным постановлением Правительства Российской Федерации от 1203.1997г. № 288,</w:t>
      </w:r>
      <w:r>
        <w:rPr>
          <w:rFonts w:ascii="Arial" w:hAnsi="Arial" w:cs="Arial"/>
          <w:color w:val="333333"/>
          <w:sz w:val="21"/>
          <w:szCs w:val="21"/>
        </w:rPr>
        <w:t> </w:t>
      </w:r>
      <w:r w:rsidRPr="00F7624F">
        <w:t>в ред. Постановлений Правительства РФ от10.03.2000 N 212,от 23.12.2002 N 919, от 01.02.2005 N 49, от 18.08.2008 N 617,от 10.03.2009 N 216) </w:t>
      </w:r>
      <w:r>
        <w:rPr>
          <w:color w:val="000000"/>
        </w:rPr>
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учреждениях", Положения о порядке и формах проведения государственной итоговой аттестации по образовательным программам основного общего образования» 2013г.</w:t>
      </w:r>
    </w:p>
    <w:p w:rsidR="00D05CEB" w:rsidRDefault="00D05CEB" w:rsidP="00D05CE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1.2. Положение устанавливает категорию граждан, индивидуально обучающихся в домашних условиях, определяет порядок предоставления гражданам прав на получение бесплатного общего образования на дому, проведения промежуточной и итоговой аттестации за курс основной и средней школ, управления образовательным процессом при надомном обучении, кадрового обеспечения и оплаты труда педагогических работников.</w:t>
      </w:r>
    </w:p>
    <w:p w:rsidR="00D05CEB" w:rsidRDefault="00D05CEB" w:rsidP="00D05CE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05CEB" w:rsidRDefault="00D05CEB" w:rsidP="00D05CE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Порядок предоставления гражданам права индивидуального обучения на дому.</w:t>
      </w:r>
    </w:p>
    <w:p w:rsidR="00D05CEB" w:rsidRDefault="00D05CEB" w:rsidP="00D05CE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2.1. Организация обучения больных детей на дому осуществляется МБОУ СОШ № 18 хутора Первомайского.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 xml:space="preserve">Основанием для организации индивидуального обучения больных детей на дому является: письменное заявление родителей (законных представителей) на имя директора школы, </w:t>
      </w:r>
      <w:r w:rsidRPr="00063316">
        <w:rPr>
          <w:color w:val="000000"/>
          <w:shd w:val="clear" w:color="auto" w:fill="F8F8F8"/>
        </w:rPr>
        <w:t>при наличии медицинских показаний</w:t>
      </w:r>
      <w:r>
        <w:rPr>
          <w:rFonts w:ascii="Verdana" w:hAnsi="Verdana"/>
          <w:color w:val="000000"/>
          <w:sz w:val="18"/>
          <w:szCs w:val="18"/>
          <w:shd w:val="clear" w:color="auto" w:fill="F8F8F8"/>
        </w:rPr>
        <w:t xml:space="preserve"> и </w:t>
      </w:r>
      <w:r>
        <w:rPr>
          <w:color w:val="000000"/>
          <w:shd w:val="clear" w:color="auto" w:fill="F8F8F8"/>
        </w:rPr>
        <w:t xml:space="preserve">соответствующих документов: </w:t>
      </w:r>
      <w:r w:rsidRPr="00063316">
        <w:rPr>
          <w:color w:val="000000"/>
          <w:shd w:val="clear" w:color="auto" w:fill="F8F8F8"/>
        </w:rPr>
        <w:t xml:space="preserve">справка - заключение ВКК, </w:t>
      </w:r>
      <w:r>
        <w:rPr>
          <w:color w:val="000000"/>
        </w:rPr>
        <w:t>заключение ПМПК.</w:t>
      </w:r>
    </w:p>
    <w:p w:rsidR="00D05CEB" w:rsidRDefault="00D05CEB" w:rsidP="00D05CE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2.2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 </w:t>
      </w:r>
      <w:r>
        <w:rPr>
          <w:color w:val="0000FF"/>
          <w:u w:val="single"/>
        </w:rPr>
        <w:t>индивидуальной программой</w:t>
      </w:r>
      <w:r>
        <w:rPr>
          <w:color w:val="000000"/>
        </w:rPr>
        <w:t> реабилитации инвалида.</w:t>
      </w:r>
    </w:p>
    <w:p w:rsidR="00D05CEB" w:rsidRPr="00B964D9" w:rsidRDefault="00D05CEB" w:rsidP="00D05CEB">
      <w:pPr>
        <w:pStyle w:val="a3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>
        <w:rPr>
          <w:color w:val="000000"/>
        </w:rPr>
        <w:t xml:space="preserve">2.3 </w:t>
      </w:r>
      <w:r w:rsidRPr="00B964D9">
        <w:t>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учебных пособий и дидактических материалов, обеспечение доступа в здание школы,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D05CEB" w:rsidRDefault="00D05CEB" w:rsidP="00D05CE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2.4 Больной ребенок при поступлении в школу зачисляется приказом директора в соответствующий класс с указанием домашней формы обучения, его фамилия, сведения о </w:t>
      </w:r>
      <w:r>
        <w:rPr>
          <w:color w:val="000000"/>
        </w:rPr>
        <w:lastRenderedPageBreak/>
        <w:t>родителях, заносятся в классный журнал данного класса. Он является членом классного коллектива, может участвовать в различных мероприятиях класса в соответствии с самочувствием и индивидуальными возможностями, на основании заключения лечащего врача по желанию родителей (законных представителей) и в целях социальной адаптации</w:t>
      </w:r>
    </w:p>
    <w:p w:rsidR="00D05CEB" w:rsidRDefault="00D05CEB" w:rsidP="00D05CE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Классный руководитель осуществляет тьюторское сопровождение обучающегося на дому.</w:t>
      </w:r>
    </w:p>
    <w:p w:rsidR="00D05CEB" w:rsidRDefault="00D05CEB" w:rsidP="00D05CEB">
      <w:pPr>
        <w:pStyle w:val="a3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2.5. Образовательная организация издает приказ об организации индивидуального обучения на дому, в соответствии с которым назначаются учителя для осуществления образовательного процесса, распределяются часы по предметам. </w:t>
      </w:r>
    </w:p>
    <w:p w:rsidR="00D05CEB" w:rsidRDefault="00D05CEB" w:rsidP="00D05CE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2.6. Распределение часов по предметам осуществляется в пределах установленной недельной нагрузки на одного ученика с учетом рекомендаций КЭК и по заявлению родителей (законных представителей).</w:t>
      </w:r>
    </w:p>
    <w:p w:rsidR="00D05CEB" w:rsidRDefault="00D05CEB" w:rsidP="00D05CE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2.7. Для организации индивидуального обучения больных детей на дому заместитель директора образовательной организации разрабатывает индивидуальный учебный план для каждого ученика, анализирует скорректированные учебные программы, совместно с учителями осуществляет подбор необходимых учебников, определяет минимум контрольных и практических работ, </w:t>
      </w:r>
      <w:r w:rsidRPr="00B964D9">
        <w:t>сроки проведения промежуточной аттестации</w:t>
      </w:r>
      <w:r>
        <w:rPr>
          <w:color w:val="000000"/>
        </w:rPr>
        <w:t>, составляет расписание учебных занятий и согласовывает их с родителями (законными представителями) больных детей. Все документы утверждаются директором МБОУ СОШ № 18 хутора Первомайского.</w:t>
      </w:r>
    </w:p>
    <w:p w:rsidR="00D05CEB" w:rsidRDefault="00D05CEB" w:rsidP="00D05CE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2.8. Учебные занятия с больными детьми проводятся в соответствии с утвержденным расписанием уроков, с учетом самочувствия и индивидуальных возможностей ребенка.</w:t>
      </w:r>
    </w:p>
    <w:p w:rsidR="00D05CEB" w:rsidRDefault="00D05CEB" w:rsidP="00D05CE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2.9. МБОУ СОШ № 18 хутора Первомайского обеспечивает психологическое сопровождение индивидуального учебного плана больных детей, обучающихся на дому.</w:t>
      </w:r>
    </w:p>
    <w:p w:rsidR="00D05CEB" w:rsidRDefault="00D05CEB" w:rsidP="00D05CE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2.10. МБОУ СОШ № 18 хутора Первомайского может организовать дистанционное (компьютерное) обучение больных детей старшего возраста  на дому, используя имеющиеся возможности семьи и школы.</w:t>
      </w:r>
    </w:p>
    <w:p w:rsidR="00D05CEB" w:rsidRDefault="00D05CEB" w:rsidP="00D05CE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2.11. Каждый учитель ведет журнал индивидуальных занятий с учеником, в котором проставляется дата проведенного урока, записывается тема и содержание изученного материала, количество часов.</w:t>
      </w:r>
    </w:p>
    <w:p w:rsidR="00D05CEB" w:rsidRDefault="00D05CEB" w:rsidP="00D05CE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2.12. Контроль за своевременностью и правильностью заполнения журнала регулярно осуществляет заместитель директора, курирующий надомное обучение.</w:t>
      </w:r>
    </w:p>
    <w:p w:rsidR="00D05CEB" w:rsidRDefault="00D05CEB" w:rsidP="00D05CEB">
      <w:pPr>
        <w:pStyle w:val="a3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2.13. Данные об успеваемости больного ребенка, о переводе его в другой класс и выпуске из школы своевременно вносятся в специальный журнал для обучающихся на дому. </w:t>
      </w:r>
    </w:p>
    <w:p w:rsidR="00D05CEB" w:rsidRDefault="00D05CEB" w:rsidP="00D05CE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2.14. В классах второго и третьего уровня образования классный руководитель проводит работу с детьми, обучающимися на дому, и родителями (законными представителями) по профессиональной ориентации больного ребенка с целью предоставления ему возможности осознанного выбора дальнейшей общественной и трудовой деятельности.</w:t>
      </w:r>
    </w:p>
    <w:p w:rsidR="00D05CEB" w:rsidRDefault="00D05CEB" w:rsidP="00D05CE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2.15. Справка КЭК с показаниями о необходимости индивидуального обучения ребенка на дому может быть выдана на четверть, полугодие, но не более чем на один учебный год.</w:t>
      </w:r>
    </w:p>
    <w:p w:rsidR="00D05CEB" w:rsidRDefault="00D05CEB" w:rsidP="00D05CE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2.16. По истечении срока действия справки родители (законные представители) представляют в образовательную организацию новый документ, подтверждающий необходимость дальнейшего обучения ребенка на дому, или заявление о продолжении его обучения по дневной форме.</w:t>
      </w:r>
    </w:p>
    <w:p w:rsidR="00D05CEB" w:rsidRDefault="00D05CEB" w:rsidP="00D05CE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Порядок проведения промежуточной аттестации детей, обучающихся на дому.</w:t>
      </w:r>
    </w:p>
    <w:p w:rsidR="00D05CEB" w:rsidRPr="00B964D9" w:rsidRDefault="00D05CEB" w:rsidP="00D05CEB">
      <w:pPr>
        <w:pStyle w:val="a3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>
        <w:rPr>
          <w:color w:val="000000"/>
        </w:rPr>
        <w:lastRenderedPageBreak/>
        <w:t xml:space="preserve">3.1. Для осуществления контроля за уровнем освоения государственных образовательных </w:t>
      </w:r>
      <w:r w:rsidRPr="00B964D9">
        <w:t>стандартов детьми, обучающимися на дому, по итогам учебной четверти года учителем проводятся контрольные работы в присутствии классного руководителя.</w:t>
      </w:r>
    </w:p>
    <w:p w:rsidR="00D05CEB" w:rsidRDefault="00D05CEB" w:rsidP="00D05CE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3.2. Решение о переводе больных детей в следующий класс принимает педагогический совет школы на основании анализа выполнения ими скорректированных учебных программ по предметам и </w:t>
      </w:r>
      <w:r w:rsidRPr="00B964D9">
        <w:t>при наличии положительных годовых оценок.</w:t>
      </w:r>
    </w:p>
    <w:p w:rsidR="00D05CEB" w:rsidRDefault="00D05CEB" w:rsidP="00D05CE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3.3. </w:t>
      </w:r>
      <w:r w:rsidRPr="00B964D9">
        <w:t>Больной ребенок, не освоивший программу по одному предмету, переводится в следующий класс условно и ликвидирует академическую задолженность в течение следующего учебного года.</w:t>
      </w:r>
    </w:p>
    <w:p w:rsidR="00D05CEB" w:rsidRDefault="00D05CEB" w:rsidP="00D05CE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3.4. Больные дети, не освоившие учебные программы учебного года и имеющие академическую задолженность по двум и более предметам, оставляются на повторное обучение.</w:t>
      </w:r>
    </w:p>
    <w:p w:rsidR="00D05CEB" w:rsidRPr="004F51CD" w:rsidRDefault="00D05CEB" w:rsidP="00D05CE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FF0000"/>
          <w:sz w:val="21"/>
          <w:szCs w:val="21"/>
        </w:rPr>
      </w:pPr>
      <w:r>
        <w:rPr>
          <w:color w:val="000000"/>
        </w:rPr>
        <w:t>3.5</w:t>
      </w:r>
      <w:r w:rsidRPr="00B964D9">
        <w:t>. Больные дети, освоившие образовательные программы основного общего и среднего (полного) общего образования и имеющие положительные годовые отметки по всем предметам учебного плана образовательного учреждения, на основании решения педагогического совета школы допускаются к государственной итоговой аттестации.</w:t>
      </w:r>
    </w:p>
    <w:p w:rsidR="00D05CEB" w:rsidRDefault="00D05CEB" w:rsidP="00D05CE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3.6. Для обучающихся с ограниченными возможностями здоровья, обучающихся детей-инвалидов, а также для тех, кто обучался по состоянию здоровья на дому, организуется государственная итоговая аттестация в условиях, учитывающих состояние их здоровья, особенности психофизического развития.</w:t>
      </w:r>
    </w:p>
    <w:p w:rsidR="00D05CEB" w:rsidRDefault="00D05CEB" w:rsidP="00D05CE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3.7. Для обучающихся с ограниченными возможностями здоровья, обучающихся 4 Часть 4 статьи 98 Федерального закона от 29 декабря 2012 г. № 273-ФЗ «Об образовании в Российской Федерации» (Собрание законодательства Российской Федерации, 2012, № 53, ст. 7598). 13 детей-инвалидов и инвалидов, а также тех, кто обучался по состоянию здоровья на дому,  продолжительность ОГЭ увеличивается на 1,5 часа.</w:t>
      </w:r>
    </w:p>
    <w:p w:rsidR="00D05CEB" w:rsidRDefault="00D05CEB" w:rsidP="00D05CE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3.8. Для обучающихся с ограниченными возможностями здоровья, обучающихся детей-инвалидов и инвалидов, материально-технические условия проведения экзамена должны обеспечивать возможность беспрепятственного доступа таких обучающихся в аудитории, туалетные и иные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 При проведении экзамена присутствуют ассистенты, оказывающие таким обучающимся необходимую техническую помощь с учетом их индивидуальных особенностей, помогающие им занять рабочее место, передвигаться, прочитать задание. Указанные обучающиеся с учетом их индивидуальных особенностей могут в процессе сдачи экзамена пользоваться необходимыми им техническими средствами. Для глухих и слабослышащих обучающихся аудитории для проведения экзамена должны быть оборудованы звукоусиливающей аппаратурой как коллективного, так и индивидуального пользования, возможно привлечение ассистента-сурдопереводчика. Для слепых обучающихся должно быть предусмотрено достаточное количество специальных принадлежностей для оформления ответов рельефно-точечным шрифтом Брайля в специально предусмотренной тетради; задания для выполнения на ГВЭ-9 оформляются рельефно-точечным шрифтом Брайля, или в виде электронного документа, доступного с помощью компьютера со специализированным программным обеспечением, или зачитываются ассистентом; при необходимости для выполнения задания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слепых. Для слабовидящих обучающихся экзаменационные материалы должны быть </w:t>
      </w:r>
      <w:r>
        <w:rPr>
          <w:color w:val="000000"/>
        </w:rPr>
        <w:lastRenderedPageBreak/>
        <w:t>представлены в увеличенном размере, в аудиториях для проведения экзаменов должно быть предусмотрено наличие увеличительных устройств и индивидуальное равномерное освещение не менее 300 люкс. Для глухих, слабослышащих, с тяжелыми нарушениями речи по их желанию ГВЭ-9 по всем учебным предметам может проводиться в письменной форме. Для лиц с нарушениями опорно-двигательного аппарата (с тяжелыми нарушениями двигательных функций верхних конечностей) письменные задания выполняются на компьютере со специализированным программным обеспечением или надиктовываются ассистенту; по их желанию ГВЭ-9 по всем учебным предметам может проводиться в устной форме. Во время проведения экзамена для указанных обучающихся организуются питание и перерывы для проведения необходимых медико-профилактических процедур. Для обучающихся, по медицинским показаниям не имеющих возможности прийти в образовательную организацию, экзамен может быть организован на дому при условии соблюдения требований настоящего Положения.</w:t>
      </w:r>
    </w:p>
    <w:p w:rsidR="00D05CEB" w:rsidRDefault="00D05CEB" w:rsidP="00D05CE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3.9. Образование умственно отсталых детей не является "цензовым". Обучение организуется на основе базисного учебного плана и учебных Программ специальных (коррекционных) образовательных учреждений VIII вида, разработанных с учетом особенностей психофизического развития обучающихся.</w:t>
      </w:r>
    </w:p>
    <w:p w:rsidR="00D05CEB" w:rsidRDefault="00D05CEB" w:rsidP="00D05CEB">
      <w:pPr>
        <w:pStyle w:val="a3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3.10. В целях установления уровня освоения действующих Программ специальных (коррекционных) образовательных учреждений VIII вида (адаптированных образовательных программ) умственно отсталыми детьми, обучающимися на дому, в доступном для них объеме знаний по годам обучения, по итогам учебной четверти, полугодия и года проводится промежуточная аттестация в форме контрольных работ. </w:t>
      </w:r>
    </w:p>
    <w:p w:rsidR="00D05CEB" w:rsidRDefault="00D05CEB" w:rsidP="00D05CEB">
      <w:pPr>
        <w:pStyle w:val="a3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3.11. Промежуточная аттестация обучающихся на дому проводится во 2-х – 9-х классах в сроки, установленные календарно-тематическим планом школы. </w:t>
      </w:r>
    </w:p>
    <w:p w:rsidR="00D05CEB" w:rsidRDefault="00D05CEB" w:rsidP="00D05CEB">
      <w:pPr>
        <w:pStyle w:val="a3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3.12. Решение о переводе в следующий класс детей, обучающихся на дому, принимает педагогический совет школы. Оценку обучающихся (если это отметочное обучение) с выставлением отметок по основным предметам обучения проводят учителя, ведущие занятия на дому. </w:t>
      </w:r>
    </w:p>
    <w:p w:rsidR="00D05CEB" w:rsidRDefault="00D05CEB" w:rsidP="00D05CEB">
      <w:pPr>
        <w:pStyle w:val="a3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3.13. Вследствие того, что образование детей инвалидов не является цензовым, отметки в баллах, выставляемые обучающимся, также не являются "цензовыми", т.е. они не могут быть приравнены к оценкам обучащихся общеобразовательных школ, а являются лишь показателем успешности продвижения воспитанников по отношению к самим себе. </w:t>
      </w:r>
    </w:p>
    <w:p w:rsidR="00D05CEB" w:rsidRDefault="00D05CEB" w:rsidP="00D05CEB">
      <w:pPr>
        <w:pStyle w:val="a3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3.14. Текущая и промежуточная аттестация учащихся с умственной отсталостью, обучающихся на дому, строится на содержательно-оценочной основе без использования отметки как количественного выражения результатов учебной деятельности учащихся. </w:t>
      </w:r>
    </w:p>
    <w:p w:rsidR="00D05CEB" w:rsidRDefault="00D05CEB" w:rsidP="00D05CE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3.15. Основным критерием обучаемости (оценки) детей данной категории считается формирование на доступном уровне простейших навыков счета, чтения, письма, развития коммуникативных функций речи, расширению социальных контактов с целью формирования простейших навыков социального общежития - продвижение учащихся относительно самих себя, без сравнения результатов со сверстниками.</w:t>
      </w:r>
    </w:p>
    <w:p w:rsidR="00D05CEB" w:rsidRDefault="00D05CEB" w:rsidP="00D05CE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3.16. Обучающиеся, не освоившие </w:t>
      </w:r>
      <w:r>
        <w:rPr>
          <w:color w:val="373737"/>
        </w:rPr>
        <w:t>адаптированную основную общеобразовательную программу</w:t>
      </w:r>
      <w:r>
        <w:rPr>
          <w:color w:val="000000"/>
        </w:rPr>
        <w:t> по одному предмету, переводятся в следующий класс условно и ликвидируют академическую задолженность в течение следующего учебного года.</w:t>
      </w:r>
    </w:p>
    <w:p w:rsidR="00D05CEB" w:rsidRDefault="00D05CEB" w:rsidP="00D05CE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3.17. Больные дети, дети-инвалиды, не освоившие учебные программы учебного года и имеющие академическую задолженность по двум и более предметов, оставляются на повторное обучение.</w:t>
      </w:r>
    </w:p>
    <w:p w:rsidR="00D05CEB" w:rsidRDefault="00D05CEB" w:rsidP="00D05CE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3.18. Образовательное учреждение детям льготных категорий, обучающимся на дому: - осуществляет государственную (итоговую) аттестацию обучающихся;</w:t>
      </w:r>
    </w:p>
    <w:p w:rsidR="00D05CEB" w:rsidRDefault="00D05CEB" w:rsidP="00D05CE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3.19. По окончании IX класса дети, обучающиеся индивидуально на дому, освоившие </w:t>
      </w:r>
      <w:r>
        <w:rPr>
          <w:color w:val="373737"/>
        </w:rPr>
        <w:t>адаптированные основные общеобразовательные программы,</w:t>
      </w:r>
      <w:r>
        <w:rPr>
          <w:rFonts w:ascii="Arial" w:hAnsi="Arial" w:cs="Arial"/>
          <w:color w:val="373737"/>
          <w:sz w:val="22"/>
          <w:szCs w:val="22"/>
        </w:rPr>
        <w:t> </w:t>
      </w:r>
      <w:r>
        <w:rPr>
          <w:color w:val="373737"/>
        </w:rPr>
        <w:t>получают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05CEB" w:rsidRDefault="00D05CEB" w:rsidP="00D05C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D05CEB" w:rsidRDefault="00D05CEB" w:rsidP="00D05C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D05CEB" w:rsidRDefault="00D05CEB" w:rsidP="00D05C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D05CEB" w:rsidRDefault="00D05CEB" w:rsidP="00D05C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D05CEB" w:rsidRDefault="00D05CEB" w:rsidP="00D05C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D05CEB" w:rsidRDefault="00D05CEB" w:rsidP="00D05C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D05CEB" w:rsidRDefault="00D05CEB" w:rsidP="00D05C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D05CEB" w:rsidRDefault="00D05CEB" w:rsidP="00D05C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D05CEB" w:rsidRDefault="00D05CEB" w:rsidP="00D05C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D05CEB" w:rsidRDefault="00D05CEB" w:rsidP="00D05C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D05CEB" w:rsidRDefault="00D05CEB" w:rsidP="00D05C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D6B49" w:rsidRDefault="000D6B49"/>
    <w:sectPr w:rsidR="000D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03"/>
    <w:rsid w:val="000D6B49"/>
    <w:rsid w:val="00513E03"/>
    <w:rsid w:val="00D05CEB"/>
    <w:rsid w:val="00F0018D"/>
    <w:rsid w:val="00F7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Мостовская</Company>
  <LinksUpToDate>false</LinksUpToDate>
  <CharactersWithSpaces>13865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Тищенко Дмитрий Александрович</cp:lastModifiedBy>
  <cp:revision>2</cp:revision>
  <dcterms:created xsi:type="dcterms:W3CDTF">2018-01-26T07:01:00Z</dcterms:created>
  <dcterms:modified xsi:type="dcterms:W3CDTF">2018-01-26T07:01:00Z</dcterms:modified>
</cp:coreProperties>
</file>